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E537C" w14:textId="77777777" w:rsidR="004726D2" w:rsidRPr="00AB3A98" w:rsidRDefault="004726D2" w:rsidP="004726D2">
      <w:pPr>
        <w:ind w:left="9214"/>
        <w:contextualSpacing/>
        <w:rPr>
          <w:rFonts w:ascii="Times New Roman" w:hAnsi="Times New Roman" w:cs="Times New Roman"/>
          <w:sz w:val="24"/>
          <w:szCs w:val="24"/>
        </w:rPr>
      </w:pPr>
      <w:r w:rsidRPr="00AB3A98">
        <w:rPr>
          <w:rFonts w:ascii="Times New Roman" w:hAnsi="Times New Roman" w:cs="Times New Roman"/>
          <w:sz w:val="24"/>
          <w:szCs w:val="24"/>
        </w:rPr>
        <w:t xml:space="preserve">Додаток 2 </w:t>
      </w:r>
    </w:p>
    <w:p w14:paraId="3235AC84" w14:textId="4CCA79FF" w:rsidR="004726D2" w:rsidRPr="00AB3A98" w:rsidRDefault="004726D2" w:rsidP="004726D2">
      <w:pPr>
        <w:ind w:left="9214"/>
        <w:contextualSpacing/>
        <w:rPr>
          <w:rFonts w:ascii="Times New Roman" w:hAnsi="Times New Roman" w:cs="Times New Roman"/>
          <w:sz w:val="24"/>
          <w:szCs w:val="24"/>
        </w:rPr>
      </w:pPr>
      <w:r w:rsidRPr="00AB3A98">
        <w:rPr>
          <w:rFonts w:ascii="Times New Roman" w:hAnsi="Times New Roman" w:cs="Times New Roman"/>
          <w:sz w:val="24"/>
          <w:szCs w:val="24"/>
        </w:rPr>
        <w:t>до комплексної Програми розвитку та підтримки  комунального некомерційного підприємства «Хорольський центр первинної медико-санітарної допомоги» Хорольської міської ради Лубенсь</w:t>
      </w:r>
      <w:r w:rsidR="00AB3A98" w:rsidRPr="00AB3A98">
        <w:rPr>
          <w:rFonts w:ascii="Times New Roman" w:hAnsi="Times New Roman" w:cs="Times New Roman"/>
          <w:sz w:val="24"/>
          <w:szCs w:val="24"/>
        </w:rPr>
        <w:t>к</w:t>
      </w:r>
      <w:r w:rsidRPr="00AB3A98">
        <w:rPr>
          <w:rFonts w:ascii="Times New Roman" w:hAnsi="Times New Roman" w:cs="Times New Roman"/>
          <w:sz w:val="24"/>
          <w:szCs w:val="24"/>
        </w:rPr>
        <w:t xml:space="preserve">ого району Полтавської області (код ЄДРПОУ 38459325) на 2025-2027 роки </w:t>
      </w:r>
    </w:p>
    <w:p w14:paraId="50281028" w14:textId="77777777" w:rsidR="00985F54" w:rsidRPr="004726D2" w:rsidRDefault="00985F54" w:rsidP="004726D2">
      <w:pPr>
        <w:tabs>
          <w:tab w:val="left" w:pos="117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6D2">
        <w:rPr>
          <w:rFonts w:ascii="Times New Roman" w:hAnsi="Times New Roman" w:cs="Times New Roman"/>
          <w:sz w:val="28"/>
          <w:szCs w:val="28"/>
        </w:rPr>
        <w:t>Напрямки діяльності та заходи</w:t>
      </w:r>
      <w:r w:rsidRPr="004726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C009DF5" w14:textId="77777777" w:rsidR="00985F54" w:rsidRPr="004726D2" w:rsidRDefault="00985F54" w:rsidP="004726D2">
      <w:pPr>
        <w:tabs>
          <w:tab w:val="left" w:pos="117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6D2">
        <w:rPr>
          <w:rFonts w:ascii="Times New Roman" w:eastAsia="Times New Roman" w:hAnsi="Times New Roman" w:cs="Times New Roman"/>
          <w:sz w:val="28"/>
          <w:szCs w:val="28"/>
        </w:rPr>
        <w:t xml:space="preserve">комплексної Програми розвитку та підтримки комунального некомерційного підприємства  </w:t>
      </w:r>
    </w:p>
    <w:p w14:paraId="2EB88829" w14:textId="77777777" w:rsidR="00985F54" w:rsidRPr="004726D2" w:rsidRDefault="00985F54" w:rsidP="004726D2">
      <w:pPr>
        <w:tabs>
          <w:tab w:val="left" w:pos="117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6D2">
        <w:rPr>
          <w:rFonts w:ascii="Times New Roman" w:eastAsia="Times New Roman" w:hAnsi="Times New Roman" w:cs="Times New Roman"/>
          <w:sz w:val="28"/>
          <w:szCs w:val="28"/>
        </w:rPr>
        <w:t xml:space="preserve">«Хорольський центр первинної медико-санітарної допомоги» Хорольської  міської ради Лубенського району </w:t>
      </w:r>
    </w:p>
    <w:p w14:paraId="784C63A9" w14:textId="77777777" w:rsidR="00985F54" w:rsidRDefault="00985F54" w:rsidP="004726D2">
      <w:pPr>
        <w:tabs>
          <w:tab w:val="left" w:pos="117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6D2">
        <w:rPr>
          <w:rFonts w:ascii="Times New Roman" w:eastAsia="Times New Roman" w:hAnsi="Times New Roman" w:cs="Times New Roman"/>
          <w:sz w:val="28"/>
          <w:szCs w:val="28"/>
        </w:rPr>
        <w:t>Полтавської області (код ЄДРПОУ 38459325) на 2025-2027 роки"</w:t>
      </w:r>
    </w:p>
    <w:tbl>
      <w:tblPr>
        <w:tblStyle w:val="a4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701"/>
        <w:gridCol w:w="1276"/>
        <w:gridCol w:w="1559"/>
        <w:gridCol w:w="1559"/>
        <w:gridCol w:w="1134"/>
        <w:gridCol w:w="1134"/>
        <w:gridCol w:w="1134"/>
        <w:gridCol w:w="2127"/>
        <w:gridCol w:w="1701"/>
      </w:tblGrid>
      <w:tr w:rsidR="00985F54" w:rsidRPr="008D53E3" w14:paraId="285C0BE8" w14:textId="77777777" w:rsidTr="004726D2">
        <w:trPr>
          <w:trHeight w:val="750"/>
        </w:trPr>
        <w:tc>
          <w:tcPr>
            <w:tcW w:w="534" w:type="dxa"/>
            <w:vMerge w:val="restart"/>
            <w:vAlign w:val="center"/>
            <w:hideMark/>
          </w:tcPr>
          <w:p w14:paraId="25983146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984" w:type="dxa"/>
            <w:vMerge w:val="restart"/>
            <w:vAlign w:val="center"/>
            <w:hideMark/>
          </w:tcPr>
          <w:p w14:paraId="5AA70D0A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1701" w:type="dxa"/>
            <w:vMerge w:val="restart"/>
            <w:vAlign w:val="center"/>
            <w:hideMark/>
          </w:tcPr>
          <w:p w14:paraId="55AC24D4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Перелік заходів Програми</w:t>
            </w:r>
          </w:p>
        </w:tc>
        <w:tc>
          <w:tcPr>
            <w:tcW w:w="1276" w:type="dxa"/>
            <w:vMerge w:val="restart"/>
            <w:textDirection w:val="btLr"/>
            <w:vAlign w:val="center"/>
            <w:hideMark/>
          </w:tcPr>
          <w:p w14:paraId="480DBDF2" w14:textId="77777777" w:rsidR="00985F54" w:rsidRPr="008E04FF" w:rsidRDefault="00985F54" w:rsidP="00783D28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Строк виконання заходу</w:t>
            </w:r>
          </w:p>
        </w:tc>
        <w:tc>
          <w:tcPr>
            <w:tcW w:w="1559" w:type="dxa"/>
            <w:vMerge w:val="restart"/>
            <w:vAlign w:val="center"/>
            <w:hideMark/>
          </w:tcPr>
          <w:p w14:paraId="523CBA17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Виконавці</w:t>
            </w:r>
          </w:p>
        </w:tc>
        <w:tc>
          <w:tcPr>
            <w:tcW w:w="1559" w:type="dxa"/>
            <w:vMerge w:val="restart"/>
            <w:vAlign w:val="center"/>
            <w:hideMark/>
          </w:tcPr>
          <w:p w14:paraId="7EBBE1A3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Джерела фінансування</w:t>
            </w:r>
          </w:p>
        </w:tc>
        <w:tc>
          <w:tcPr>
            <w:tcW w:w="5529" w:type="dxa"/>
            <w:gridSpan w:val="4"/>
            <w:vAlign w:val="center"/>
            <w:hideMark/>
          </w:tcPr>
          <w:p w14:paraId="08CC2FE4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 xml:space="preserve">Орієнтовані обсяги фінансування (вартість), </w:t>
            </w:r>
            <w:r w:rsidRPr="008E04FF">
              <w:rPr>
                <w:b/>
                <w:sz w:val="18"/>
                <w:szCs w:val="18"/>
                <w:lang w:val="uk-UA"/>
              </w:rPr>
              <w:t>грн.</w:t>
            </w:r>
            <w:r w:rsidRPr="008E04FF">
              <w:rPr>
                <w:sz w:val="18"/>
                <w:szCs w:val="18"/>
                <w:lang w:val="uk-UA"/>
              </w:rPr>
              <w:t>, у тому числі:</w:t>
            </w:r>
          </w:p>
        </w:tc>
        <w:tc>
          <w:tcPr>
            <w:tcW w:w="1701" w:type="dxa"/>
            <w:vMerge w:val="restart"/>
            <w:vAlign w:val="center"/>
            <w:hideMark/>
          </w:tcPr>
          <w:p w14:paraId="1C55F31B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Очікуваний результат</w:t>
            </w:r>
          </w:p>
        </w:tc>
      </w:tr>
      <w:tr w:rsidR="00985F54" w:rsidRPr="008D53E3" w14:paraId="3FFA7804" w14:textId="77777777" w:rsidTr="004726D2">
        <w:trPr>
          <w:trHeight w:val="250"/>
        </w:trPr>
        <w:tc>
          <w:tcPr>
            <w:tcW w:w="534" w:type="dxa"/>
            <w:vMerge/>
            <w:vAlign w:val="center"/>
            <w:hideMark/>
          </w:tcPr>
          <w:p w14:paraId="6E41867D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62D166FD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1668E23C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50BBE7F8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53BEFC92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60EC40F5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 w:val="restart"/>
            <w:vAlign w:val="center"/>
            <w:hideMark/>
          </w:tcPr>
          <w:p w14:paraId="6284E1A0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1134" w:type="dxa"/>
            <w:vAlign w:val="center"/>
            <w:hideMark/>
          </w:tcPr>
          <w:p w14:paraId="1ED0A32D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І</w:t>
            </w:r>
          </w:p>
        </w:tc>
        <w:tc>
          <w:tcPr>
            <w:tcW w:w="1134" w:type="dxa"/>
            <w:vAlign w:val="center"/>
            <w:hideMark/>
          </w:tcPr>
          <w:p w14:paraId="4510A5FA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ІІ</w:t>
            </w:r>
          </w:p>
        </w:tc>
        <w:tc>
          <w:tcPr>
            <w:tcW w:w="2127" w:type="dxa"/>
            <w:vAlign w:val="center"/>
            <w:hideMark/>
          </w:tcPr>
          <w:p w14:paraId="2ABC3D3D" w14:textId="77777777" w:rsidR="00985F54" w:rsidRPr="00DC508C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ІІІ</w:t>
            </w:r>
          </w:p>
        </w:tc>
        <w:tc>
          <w:tcPr>
            <w:tcW w:w="1701" w:type="dxa"/>
            <w:vMerge/>
            <w:vAlign w:val="center"/>
            <w:hideMark/>
          </w:tcPr>
          <w:p w14:paraId="128629B3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D53E3" w14:paraId="481487F0" w14:textId="77777777" w:rsidTr="004726D2">
        <w:trPr>
          <w:trHeight w:val="112"/>
        </w:trPr>
        <w:tc>
          <w:tcPr>
            <w:tcW w:w="534" w:type="dxa"/>
            <w:vMerge/>
            <w:vAlign w:val="center"/>
            <w:hideMark/>
          </w:tcPr>
          <w:p w14:paraId="06DB0FF1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1CFF45E7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8296EFC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389378A3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0C87DCCF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532EB1A3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1619C25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Align w:val="center"/>
            <w:hideMark/>
          </w:tcPr>
          <w:p w14:paraId="58B020CA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2025 р.</w:t>
            </w:r>
          </w:p>
        </w:tc>
        <w:tc>
          <w:tcPr>
            <w:tcW w:w="1134" w:type="dxa"/>
            <w:vAlign w:val="center"/>
            <w:hideMark/>
          </w:tcPr>
          <w:p w14:paraId="77E6CE0E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2026 р.</w:t>
            </w:r>
          </w:p>
        </w:tc>
        <w:tc>
          <w:tcPr>
            <w:tcW w:w="2127" w:type="dxa"/>
            <w:vAlign w:val="center"/>
            <w:hideMark/>
          </w:tcPr>
          <w:p w14:paraId="6C7BE5C5" w14:textId="77777777" w:rsidR="00985F54" w:rsidRPr="00EF37E6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2027 р</w:t>
            </w:r>
          </w:p>
        </w:tc>
        <w:tc>
          <w:tcPr>
            <w:tcW w:w="1701" w:type="dxa"/>
            <w:vMerge/>
            <w:vAlign w:val="center"/>
            <w:hideMark/>
          </w:tcPr>
          <w:p w14:paraId="682AABFA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D53E3" w14:paraId="448601DF" w14:textId="77777777" w:rsidTr="004726D2">
        <w:trPr>
          <w:trHeight w:val="95"/>
        </w:trPr>
        <w:tc>
          <w:tcPr>
            <w:tcW w:w="534" w:type="dxa"/>
            <w:vAlign w:val="center"/>
            <w:hideMark/>
          </w:tcPr>
          <w:p w14:paraId="56AFCE2A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1</w:t>
            </w:r>
          </w:p>
        </w:tc>
        <w:tc>
          <w:tcPr>
            <w:tcW w:w="1984" w:type="dxa"/>
            <w:vAlign w:val="center"/>
            <w:hideMark/>
          </w:tcPr>
          <w:p w14:paraId="31850224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2</w:t>
            </w:r>
          </w:p>
        </w:tc>
        <w:tc>
          <w:tcPr>
            <w:tcW w:w="1701" w:type="dxa"/>
            <w:vAlign w:val="center"/>
            <w:hideMark/>
          </w:tcPr>
          <w:p w14:paraId="56AFF399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3</w:t>
            </w:r>
          </w:p>
        </w:tc>
        <w:tc>
          <w:tcPr>
            <w:tcW w:w="1276" w:type="dxa"/>
            <w:vAlign w:val="center"/>
            <w:hideMark/>
          </w:tcPr>
          <w:p w14:paraId="37210A3A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4</w:t>
            </w:r>
          </w:p>
        </w:tc>
        <w:tc>
          <w:tcPr>
            <w:tcW w:w="1559" w:type="dxa"/>
            <w:vAlign w:val="center"/>
            <w:hideMark/>
          </w:tcPr>
          <w:p w14:paraId="09921E27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5</w:t>
            </w:r>
          </w:p>
        </w:tc>
        <w:tc>
          <w:tcPr>
            <w:tcW w:w="1559" w:type="dxa"/>
            <w:vAlign w:val="center"/>
            <w:hideMark/>
          </w:tcPr>
          <w:p w14:paraId="459B71CB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14:paraId="7769585A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14:paraId="1F6F6C35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8</w:t>
            </w:r>
          </w:p>
        </w:tc>
        <w:tc>
          <w:tcPr>
            <w:tcW w:w="1134" w:type="dxa"/>
            <w:vAlign w:val="center"/>
            <w:hideMark/>
          </w:tcPr>
          <w:p w14:paraId="1096FC4E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9</w:t>
            </w:r>
          </w:p>
        </w:tc>
        <w:tc>
          <w:tcPr>
            <w:tcW w:w="2127" w:type="dxa"/>
            <w:vAlign w:val="center"/>
            <w:hideMark/>
          </w:tcPr>
          <w:p w14:paraId="0B5A0804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10</w:t>
            </w:r>
          </w:p>
        </w:tc>
        <w:tc>
          <w:tcPr>
            <w:tcW w:w="1701" w:type="dxa"/>
            <w:vAlign w:val="center"/>
            <w:hideMark/>
          </w:tcPr>
          <w:p w14:paraId="17F24677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11</w:t>
            </w:r>
          </w:p>
        </w:tc>
      </w:tr>
      <w:tr w:rsidR="00985F54" w:rsidRPr="008E04FF" w14:paraId="2F65E05D" w14:textId="77777777" w:rsidTr="004726D2">
        <w:trPr>
          <w:trHeight w:val="95"/>
        </w:trPr>
        <w:tc>
          <w:tcPr>
            <w:tcW w:w="534" w:type="dxa"/>
            <w:vMerge w:val="restart"/>
            <w:vAlign w:val="center"/>
          </w:tcPr>
          <w:p w14:paraId="64029C28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</w:t>
            </w:r>
          </w:p>
        </w:tc>
        <w:tc>
          <w:tcPr>
            <w:tcW w:w="1984" w:type="dxa"/>
            <w:vMerge w:val="restart"/>
            <w:vAlign w:val="center"/>
          </w:tcPr>
          <w:p w14:paraId="532D83B2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CE3220">
              <w:rPr>
                <w:sz w:val="18"/>
                <w:szCs w:val="18"/>
                <w:lang w:val="uk-UA"/>
              </w:rPr>
              <w:t>Пріоритетні завдання програми: забезпечення надання населенню первинної медичної допомоги за місцем проживання(перебування) та забезпечення діагностування і виявлення захворювання на ранніх стадіях</w:t>
            </w:r>
          </w:p>
        </w:tc>
        <w:tc>
          <w:tcPr>
            <w:tcW w:w="1701" w:type="dxa"/>
            <w:vMerge w:val="restart"/>
            <w:vAlign w:val="center"/>
          </w:tcPr>
          <w:p w14:paraId="1422235A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«Оплата праці з нарахуваннями»</w:t>
            </w:r>
            <w:r w:rsidR="0073419D">
              <w:rPr>
                <w:sz w:val="18"/>
                <w:szCs w:val="18"/>
                <w:lang w:val="uk-UA"/>
              </w:rPr>
              <w:t xml:space="preserve">    ( в т.ч. стимулювання середнього медичного персоналу)</w:t>
            </w:r>
          </w:p>
        </w:tc>
        <w:tc>
          <w:tcPr>
            <w:tcW w:w="1276" w:type="dxa"/>
            <w:vMerge w:val="restart"/>
            <w:vAlign w:val="center"/>
          </w:tcPr>
          <w:p w14:paraId="7CB2E572" w14:textId="77777777" w:rsidR="00985F54" w:rsidRPr="0073419D" w:rsidRDefault="00985F54" w:rsidP="00783D28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 w:val="restart"/>
            <w:vAlign w:val="center"/>
          </w:tcPr>
          <w:p w14:paraId="761937A1" w14:textId="77777777" w:rsidR="00985F54" w:rsidRPr="00CE3220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CE3220">
              <w:rPr>
                <w:sz w:val="18"/>
                <w:szCs w:val="18"/>
                <w:lang w:val="uk-UA"/>
              </w:rPr>
              <w:t>Хорольська міська рада Лубенського району Полтавської області,</w:t>
            </w:r>
          </w:p>
          <w:p w14:paraId="40780703" w14:textId="77777777" w:rsidR="00985F54" w:rsidRPr="00CE3220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  <w:p w14:paraId="57B1CABE" w14:textId="77777777" w:rsidR="00985F54" w:rsidRPr="00CE3220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CE3220">
              <w:rPr>
                <w:sz w:val="18"/>
                <w:szCs w:val="18"/>
                <w:lang w:val="uk-UA"/>
              </w:rPr>
              <w:t>КНП "Хорольський центр ПМСД"</w:t>
            </w:r>
          </w:p>
          <w:p w14:paraId="5ABBADE5" w14:textId="77777777" w:rsidR="00985F54" w:rsidRPr="00CE3220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6D0AFFFB" w14:textId="77777777" w:rsidR="00985F54" w:rsidRPr="00A55B98" w:rsidRDefault="00985F54" w:rsidP="00783D28">
            <w:pPr>
              <w:rPr>
                <w:b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 xml:space="preserve">Всього, </w:t>
            </w:r>
          </w:p>
          <w:p w14:paraId="5A0B3F8F" w14:textId="77777777" w:rsidR="00985F54" w:rsidRPr="00A55B98" w:rsidRDefault="00985F54" w:rsidP="00783D28">
            <w:pPr>
              <w:rPr>
                <w:b/>
                <w:iCs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з них:</w:t>
            </w:r>
          </w:p>
        </w:tc>
        <w:tc>
          <w:tcPr>
            <w:tcW w:w="1134" w:type="dxa"/>
            <w:vAlign w:val="center"/>
          </w:tcPr>
          <w:p w14:paraId="7C92490E" w14:textId="77777777" w:rsidR="00985F54" w:rsidRPr="00A55B98" w:rsidRDefault="00213EA8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15 664 152</w:t>
            </w:r>
          </w:p>
        </w:tc>
        <w:tc>
          <w:tcPr>
            <w:tcW w:w="1134" w:type="dxa"/>
            <w:vAlign w:val="center"/>
          </w:tcPr>
          <w:p w14:paraId="1309A4CF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4 379 174</w:t>
            </w:r>
          </w:p>
        </w:tc>
        <w:tc>
          <w:tcPr>
            <w:tcW w:w="1134" w:type="dxa"/>
            <w:vAlign w:val="center"/>
          </w:tcPr>
          <w:p w14:paraId="74046373" w14:textId="77777777" w:rsidR="00985F54" w:rsidRPr="00A55B98" w:rsidRDefault="00213EA8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6 930 142</w:t>
            </w:r>
          </w:p>
        </w:tc>
        <w:tc>
          <w:tcPr>
            <w:tcW w:w="2127" w:type="dxa"/>
            <w:vAlign w:val="center"/>
          </w:tcPr>
          <w:p w14:paraId="67683334" w14:textId="77777777" w:rsidR="00985F54" w:rsidRPr="00377FCD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4 354 836</w:t>
            </w:r>
          </w:p>
        </w:tc>
        <w:tc>
          <w:tcPr>
            <w:tcW w:w="1701" w:type="dxa"/>
            <w:vMerge w:val="restart"/>
            <w:vAlign w:val="center"/>
          </w:tcPr>
          <w:p w14:paraId="2381389F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A13015">
              <w:rPr>
                <w:iCs/>
                <w:sz w:val="18"/>
                <w:szCs w:val="18"/>
                <w:lang w:val="uk-UA"/>
              </w:rPr>
              <w:t>Покращення якості та ефективності надання первинної медико-санітарної допомоги населенню Хорольської територіальної громади</w:t>
            </w:r>
          </w:p>
        </w:tc>
      </w:tr>
      <w:tr w:rsidR="00985F54" w:rsidRPr="008E04FF" w14:paraId="32D950AF" w14:textId="77777777" w:rsidTr="0073419D">
        <w:trPr>
          <w:trHeight w:val="1179"/>
        </w:trPr>
        <w:tc>
          <w:tcPr>
            <w:tcW w:w="534" w:type="dxa"/>
            <w:vMerge/>
            <w:vAlign w:val="center"/>
          </w:tcPr>
          <w:p w14:paraId="725D16E4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78441120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6651F2D5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70DDB91B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051337F3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4D56118F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79EC8232" w14:textId="77777777" w:rsidR="00985F54" w:rsidRPr="008E04FF" w:rsidRDefault="00213EA8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15 664 152</w:t>
            </w:r>
          </w:p>
        </w:tc>
        <w:tc>
          <w:tcPr>
            <w:tcW w:w="1134" w:type="dxa"/>
            <w:vAlign w:val="center"/>
          </w:tcPr>
          <w:p w14:paraId="014BC3E9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4 379 174</w:t>
            </w:r>
          </w:p>
        </w:tc>
        <w:tc>
          <w:tcPr>
            <w:tcW w:w="1134" w:type="dxa"/>
            <w:vAlign w:val="center"/>
          </w:tcPr>
          <w:p w14:paraId="52A76BFA" w14:textId="77777777" w:rsidR="00985F54" w:rsidRPr="008E04FF" w:rsidRDefault="00213EA8" w:rsidP="004928D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6 </w:t>
            </w:r>
            <w:r w:rsidR="004928D8">
              <w:rPr>
                <w:iCs/>
                <w:sz w:val="18"/>
                <w:szCs w:val="18"/>
                <w:lang w:val="uk-UA"/>
              </w:rPr>
              <w:t>9</w:t>
            </w:r>
            <w:r>
              <w:rPr>
                <w:iCs/>
                <w:sz w:val="18"/>
                <w:szCs w:val="18"/>
                <w:lang w:val="uk-UA"/>
              </w:rPr>
              <w:t>30 142</w:t>
            </w:r>
            <w:r w:rsidR="00985F54">
              <w:rPr>
                <w:iCs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14:paraId="7BE647B6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4 354 836</w:t>
            </w:r>
          </w:p>
        </w:tc>
        <w:tc>
          <w:tcPr>
            <w:tcW w:w="1701" w:type="dxa"/>
            <w:vMerge/>
            <w:vAlign w:val="center"/>
          </w:tcPr>
          <w:p w14:paraId="4C59FA04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1EA9288F" w14:textId="77777777" w:rsidTr="004726D2">
        <w:trPr>
          <w:trHeight w:val="636"/>
        </w:trPr>
        <w:tc>
          <w:tcPr>
            <w:tcW w:w="534" w:type="dxa"/>
            <w:vMerge/>
            <w:vAlign w:val="center"/>
          </w:tcPr>
          <w:p w14:paraId="55F90C42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4E583324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8AECCE3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«Предмети, матеріали, обладнання та інвентар»</w:t>
            </w:r>
          </w:p>
        </w:tc>
        <w:tc>
          <w:tcPr>
            <w:tcW w:w="1276" w:type="dxa"/>
            <w:vMerge w:val="restart"/>
            <w:vAlign w:val="center"/>
          </w:tcPr>
          <w:p w14:paraId="54F6EE04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/>
            <w:vAlign w:val="center"/>
          </w:tcPr>
          <w:p w14:paraId="2015E938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03A0D40D" w14:textId="77777777" w:rsidR="00985F54" w:rsidRPr="00A55B98" w:rsidRDefault="00985F54" w:rsidP="00783D28">
            <w:pPr>
              <w:rPr>
                <w:b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 xml:space="preserve">Всього, </w:t>
            </w:r>
          </w:p>
          <w:p w14:paraId="4BF3ADDF" w14:textId="77777777" w:rsidR="00985F54" w:rsidRPr="00A55B98" w:rsidRDefault="00985F54" w:rsidP="00783D28">
            <w:pPr>
              <w:rPr>
                <w:b/>
                <w:iCs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з них:</w:t>
            </w:r>
          </w:p>
        </w:tc>
        <w:tc>
          <w:tcPr>
            <w:tcW w:w="1134" w:type="dxa"/>
            <w:vAlign w:val="center"/>
          </w:tcPr>
          <w:p w14:paraId="5E6211DC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3</w:t>
            </w:r>
            <w:r w:rsidRPr="000778D8">
              <w:rPr>
                <w:b/>
                <w:iCs/>
                <w:sz w:val="18"/>
                <w:szCs w:val="18"/>
                <w:lang w:val="uk-UA"/>
              </w:rPr>
              <w:t>64 310</w:t>
            </w:r>
          </w:p>
        </w:tc>
        <w:tc>
          <w:tcPr>
            <w:tcW w:w="1134" w:type="dxa"/>
            <w:vAlign w:val="center"/>
          </w:tcPr>
          <w:p w14:paraId="73541A8E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3</w:t>
            </w:r>
            <w:r w:rsidRPr="000778D8">
              <w:rPr>
                <w:b/>
                <w:iCs/>
                <w:sz w:val="18"/>
                <w:szCs w:val="18"/>
                <w:lang w:val="uk-UA"/>
              </w:rPr>
              <w:t>64 310</w:t>
            </w:r>
          </w:p>
        </w:tc>
        <w:tc>
          <w:tcPr>
            <w:tcW w:w="1134" w:type="dxa"/>
            <w:vAlign w:val="center"/>
          </w:tcPr>
          <w:p w14:paraId="7C8BC087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1866007E" w14:textId="77777777" w:rsidR="00985F54" w:rsidRPr="000778D8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1C2DA895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2ABE0F99" w14:textId="77777777" w:rsidTr="004726D2">
        <w:trPr>
          <w:trHeight w:val="636"/>
        </w:trPr>
        <w:tc>
          <w:tcPr>
            <w:tcW w:w="534" w:type="dxa"/>
            <w:vMerge/>
            <w:vAlign w:val="center"/>
          </w:tcPr>
          <w:p w14:paraId="5A85B3EA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5653FA2A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6EB0F525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15B98F1F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0AB44359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408871D1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4D833983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364 310</w:t>
            </w:r>
          </w:p>
        </w:tc>
        <w:tc>
          <w:tcPr>
            <w:tcW w:w="1134" w:type="dxa"/>
            <w:vAlign w:val="center"/>
          </w:tcPr>
          <w:p w14:paraId="3E424795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364 310</w:t>
            </w:r>
          </w:p>
        </w:tc>
        <w:tc>
          <w:tcPr>
            <w:tcW w:w="1134" w:type="dxa"/>
            <w:vAlign w:val="center"/>
          </w:tcPr>
          <w:p w14:paraId="0FC0F5AD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789D9974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5114EC67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05298B91" w14:textId="77777777" w:rsidTr="004726D2">
        <w:trPr>
          <w:trHeight w:val="95"/>
        </w:trPr>
        <w:tc>
          <w:tcPr>
            <w:tcW w:w="534" w:type="dxa"/>
            <w:vMerge/>
            <w:vAlign w:val="center"/>
          </w:tcPr>
          <w:p w14:paraId="586934CD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571B7C9B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48821DF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«Медикаменти та перев’язувальні матеріали»</w:t>
            </w:r>
          </w:p>
        </w:tc>
        <w:tc>
          <w:tcPr>
            <w:tcW w:w="1276" w:type="dxa"/>
            <w:vMerge w:val="restart"/>
            <w:vAlign w:val="center"/>
          </w:tcPr>
          <w:p w14:paraId="05884082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/>
            <w:vAlign w:val="center"/>
          </w:tcPr>
          <w:p w14:paraId="571F5C32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6920C101" w14:textId="77777777" w:rsidR="00985F54" w:rsidRPr="00A55B98" w:rsidRDefault="00985F54" w:rsidP="00783D28">
            <w:pPr>
              <w:rPr>
                <w:b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 xml:space="preserve">Всього, </w:t>
            </w:r>
          </w:p>
          <w:p w14:paraId="28993136" w14:textId="77777777" w:rsidR="00985F54" w:rsidRPr="00A55B98" w:rsidRDefault="00985F54" w:rsidP="00783D28">
            <w:pPr>
              <w:rPr>
                <w:b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з них:</w:t>
            </w:r>
          </w:p>
        </w:tc>
        <w:tc>
          <w:tcPr>
            <w:tcW w:w="1134" w:type="dxa"/>
            <w:vAlign w:val="center"/>
          </w:tcPr>
          <w:p w14:paraId="1801A309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1 554 323</w:t>
            </w:r>
          </w:p>
        </w:tc>
        <w:tc>
          <w:tcPr>
            <w:tcW w:w="1134" w:type="dxa"/>
            <w:vAlign w:val="center"/>
          </w:tcPr>
          <w:p w14:paraId="11D84F83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800 405</w:t>
            </w:r>
          </w:p>
        </w:tc>
        <w:tc>
          <w:tcPr>
            <w:tcW w:w="1134" w:type="dxa"/>
            <w:vAlign w:val="center"/>
          </w:tcPr>
          <w:p w14:paraId="326F13C1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364 036</w:t>
            </w:r>
          </w:p>
        </w:tc>
        <w:tc>
          <w:tcPr>
            <w:tcW w:w="2127" w:type="dxa"/>
            <w:vAlign w:val="center"/>
          </w:tcPr>
          <w:p w14:paraId="6A55B1AC" w14:textId="77777777" w:rsidR="00985F54" w:rsidRPr="00377FCD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389 882</w:t>
            </w:r>
          </w:p>
        </w:tc>
        <w:tc>
          <w:tcPr>
            <w:tcW w:w="1701" w:type="dxa"/>
            <w:vMerge/>
            <w:vAlign w:val="center"/>
          </w:tcPr>
          <w:p w14:paraId="748DF629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253353C0" w14:textId="77777777" w:rsidTr="004726D2">
        <w:trPr>
          <w:trHeight w:val="365"/>
        </w:trPr>
        <w:tc>
          <w:tcPr>
            <w:tcW w:w="534" w:type="dxa"/>
            <w:vMerge/>
            <w:vAlign w:val="center"/>
          </w:tcPr>
          <w:p w14:paraId="25DBF924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02F1AE27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0CB2BA01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3F9675CF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0A324E93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46FD136D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75DF1503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1 554 323</w:t>
            </w:r>
          </w:p>
        </w:tc>
        <w:tc>
          <w:tcPr>
            <w:tcW w:w="1134" w:type="dxa"/>
            <w:vAlign w:val="center"/>
          </w:tcPr>
          <w:p w14:paraId="0A35FAD2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800 405</w:t>
            </w:r>
          </w:p>
        </w:tc>
        <w:tc>
          <w:tcPr>
            <w:tcW w:w="1134" w:type="dxa"/>
            <w:vAlign w:val="center"/>
          </w:tcPr>
          <w:p w14:paraId="53E3FEF6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364 036</w:t>
            </w:r>
          </w:p>
        </w:tc>
        <w:tc>
          <w:tcPr>
            <w:tcW w:w="2127" w:type="dxa"/>
            <w:vAlign w:val="center"/>
          </w:tcPr>
          <w:p w14:paraId="6CB917CE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389 882</w:t>
            </w:r>
          </w:p>
        </w:tc>
        <w:tc>
          <w:tcPr>
            <w:tcW w:w="1701" w:type="dxa"/>
            <w:vMerge/>
            <w:vAlign w:val="center"/>
          </w:tcPr>
          <w:p w14:paraId="13D31E05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05C5C258" w14:textId="77777777" w:rsidTr="004726D2">
        <w:trPr>
          <w:trHeight w:val="95"/>
        </w:trPr>
        <w:tc>
          <w:tcPr>
            <w:tcW w:w="534" w:type="dxa"/>
            <w:vMerge/>
            <w:vAlign w:val="center"/>
          </w:tcPr>
          <w:p w14:paraId="3D20AD7D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29AC6BDA" w14:textId="77777777" w:rsidR="00985F54" w:rsidRPr="008E04FF" w:rsidRDefault="00985F54" w:rsidP="00783D28">
            <w:pPr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6B2630F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«Оплата послуг (крім </w:t>
            </w:r>
            <w:r>
              <w:rPr>
                <w:sz w:val="18"/>
                <w:szCs w:val="18"/>
                <w:lang w:val="uk-UA"/>
              </w:rPr>
              <w:lastRenderedPageBreak/>
              <w:t>комунальних)»</w:t>
            </w:r>
          </w:p>
        </w:tc>
        <w:tc>
          <w:tcPr>
            <w:tcW w:w="1276" w:type="dxa"/>
            <w:vMerge w:val="restart"/>
            <w:vAlign w:val="center"/>
          </w:tcPr>
          <w:p w14:paraId="148F20A0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lastRenderedPageBreak/>
              <w:t>2025-2027</w:t>
            </w:r>
          </w:p>
        </w:tc>
        <w:tc>
          <w:tcPr>
            <w:tcW w:w="1559" w:type="dxa"/>
            <w:vMerge/>
            <w:vAlign w:val="center"/>
          </w:tcPr>
          <w:p w14:paraId="51E35C5C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A5B2525" w14:textId="77777777" w:rsidR="00985F54" w:rsidRPr="00A55B98" w:rsidRDefault="00985F54" w:rsidP="00783D28">
            <w:pPr>
              <w:rPr>
                <w:b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 xml:space="preserve">Всього, </w:t>
            </w:r>
          </w:p>
          <w:p w14:paraId="35ACA940" w14:textId="77777777" w:rsidR="00985F54" w:rsidRPr="00A55B98" w:rsidRDefault="00985F54" w:rsidP="00783D28">
            <w:pPr>
              <w:rPr>
                <w:b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з них:</w:t>
            </w:r>
          </w:p>
        </w:tc>
        <w:tc>
          <w:tcPr>
            <w:tcW w:w="1134" w:type="dxa"/>
            <w:vAlign w:val="center"/>
          </w:tcPr>
          <w:p w14:paraId="3BE5C78E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417 202</w:t>
            </w:r>
          </w:p>
        </w:tc>
        <w:tc>
          <w:tcPr>
            <w:tcW w:w="1134" w:type="dxa"/>
            <w:vAlign w:val="center"/>
          </w:tcPr>
          <w:p w14:paraId="79255B1D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417 202</w:t>
            </w:r>
          </w:p>
        </w:tc>
        <w:tc>
          <w:tcPr>
            <w:tcW w:w="1134" w:type="dxa"/>
            <w:vAlign w:val="center"/>
          </w:tcPr>
          <w:p w14:paraId="29256125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1A0C9ACA" w14:textId="77777777" w:rsidR="00985F54" w:rsidRPr="00377FCD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709B02C2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516E69B2" w14:textId="77777777" w:rsidTr="004726D2">
        <w:trPr>
          <w:trHeight w:val="388"/>
        </w:trPr>
        <w:tc>
          <w:tcPr>
            <w:tcW w:w="534" w:type="dxa"/>
            <w:vMerge/>
            <w:vAlign w:val="center"/>
          </w:tcPr>
          <w:p w14:paraId="0EBD52CF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101E8274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7D7F58E7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1982A209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438F0085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6013D292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73820639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417 202</w:t>
            </w:r>
          </w:p>
        </w:tc>
        <w:tc>
          <w:tcPr>
            <w:tcW w:w="1134" w:type="dxa"/>
            <w:vAlign w:val="center"/>
          </w:tcPr>
          <w:p w14:paraId="5E35BB15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417 202</w:t>
            </w:r>
          </w:p>
        </w:tc>
        <w:tc>
          <w:tcPr>
            <w:tcW w:w="1134" w:type="dxa"/>
            <w:vAlign w:val="center"/>
          </w:tcPr>
          <w:p w14:paraId="4E56F091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7857BFA4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595FF608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4822F573" w14:textId="77777777" w:rsidTr="004726D2">
        <w:trPr>
          <w:trHeight w:val="95"/>
        </w:trPr>
        <w:tc>
          <w:tcPr>
            <w:tcW w:w="534" w:type="dxa"/>
            <w:vMerge/>
            <w:vAlign w:val="center"/>
          </w:tcPr>
          <w:p w14:paraId="13D9B4DF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21FC955F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1FB267D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«Оплата комунальних послуг та енергоносіїв»</w:t>
            </w:r>
          </w:p>
          <w:p w14:paraId="4B008677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6E336336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  <w:p w14:paraId="4472029B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vAlign w:val="center"/>
          </w:tcPr>
          <w:p w14:paraId="64DAD50A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A2BCD94" w14:textId="77777777" w:rsidR="00985F54" w:rsidRPr="00A55B98" w:rsidRDefault="00985F54" w:rsidP="00783D28">
            <w:pPr>
              <w:rPr>
                <w:b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Всього та в т.ч.</w:t>
            </w:r>
          </w:p>
        </w:tc>
        <w:tc>
          <w:tcPr>
            <w:tcW w:w="1134" w:type="dxa"/>
            <w:vAlign w:val="center"/>
          </w:tcPr>
          <w:p w14:paraId="3D7A84A7" w14:textId="77777777" w:rsidR="00985F54" w:rsidRPr="00A55B98" w:rsidRDefault="0028057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7 455 764</w:t>
            </w:r>
          </w:p>
        </w:tc>
        <w:tc>
          <w:tcPr>
            <w:tcW w:w="1134" w:type="dxa"/>
            <w:vAlign w:val="center"/>
          </w:tcPr>
          <w:p w14:paraId="203FC500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1 972 207</w:t>
            </w:r>
          </w:p>
        </w:tc>
        <w:tc>
          <w:tcPr>
            <w:tcW w:w="1134" w:type="dxa"/>
            <w:vAlign w:val="center"/>
          </w:tcPr>
          <w:p w14:paraId="49754BAB" w14:textId="77777777" w:rsidR="00985F54" w:rsidRPr="00A55B98" w:rsidRDefault="0028057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2 841 301</w:t>
            </w:r>
          </w:p>
        </w:tc>
        <w:tc>
          <w:tcPr>
            <w:tcW w:w="2127" w:type="dxa"/>
            <w:vAlign w:val="center"/>
          </w:tcPr>
          <w:p w14:paraId="33E4C194" w14:textId="77777777" w:rsidR="00985F54" w:rsidRPr="00377FCD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2 642 256</w:t>
            </w:r>
          </w:p>
        </w:tc>
        <w:tc>
          <w:tcPr>
            <w:tcW w:w="1701" w:type="dxa"/>
            <w:vMerge/>
            <w:vAlign w:val="center"/>
          </w:tcPr>
          <w:p w14:paraId="69E3182A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1C5702BD" w14:textId="77777777" w:rsidTr="004726D2">
        <w:trPr>
          <w:trHeight w:val="402"/>
        </w:trPr>
        <w:tc>
          <w:tcPr>
            <w:tcW w:w="534" w:type="dxa"/>
            <w:vMerge/>
            <w:vAlign w:val="center"/>
          </w:tcPr>
          <w:p w14:paraId="002F0FBA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287B08F8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1313E6FE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7D91586A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4BF9D8E9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4B034CF8" w14:textId="77777777" w:rsidR="00985F54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  <w:p w14:paraId="58AC9644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700D962D" w14:textId="77777777" w:rsidR="00985F54" w:rsidRPr="008E04FF" w:rsidRDefault="0028057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7 455 764</w:t>
            </w:r>
          </w:p>
        </w:tc>
        <w:tc>
          <w:tcPr>
            <w:tcW w:w="1134" w:type="dxa"/>
            <w:vAlign w:val="center"/>
          </w:tcPr>
          <w:p w14:paraId="544736A1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1 972 207</w:t>
            </w:r>
          </w:p>
        </w:tc>
        <w:tc>
          <w:tcPr>
            <w:tcW w:w="1134" w:type="dxa"/>
            <w:vAlign w:val="center"/>
          </w:tcPr>
          <w:p w14:paraId="4B07A91C" w14:textId="77777777" w:rsidR="00985F54" w:rsidRPr="008E04FF" w:rsidRDefault="0028057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2 841 301</w:t>
            </w:r>
          </w:p>
        </w:tc>
        <w:tc>
          <w:tcPr>
            <w:tcW w:w="2127" w:type="dxa"/>
            <w:vAlign w:val="center"/>
          </w:tcPr>
          <w:p w14:paraId="7FEF8337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2 642 256</w:t>
            </w:r>
          </w:p>
        </w:tc>
        <w:tc>
          <w:tcPr>
            <w:tcW w:w="1701" w:type="dxa"/>
            <w:vMerge/>
            <w:vAlign w:val="center"/>
          </w:tcPr>
          <w:p w14:paraId="2289D256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5E051B3E" w14:textId="77777777" w:rsidTr="004726D2">
        <w:trPr>
          <w:trHeight w:val="402"/>
        </w:trPr>
        <w:tc>
          <w:tcPr>
            <w:tcW w:w="534" w:type="dxa"/>
            <w:vMerge/>
            <w:vAlign w:val="center"/>
          </w:tcPr>
          <w:p w14:paraId="5110C9CD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0C1A9FB5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46D9B3F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«Окремі заходи по реалізації державних (регіональних) програм, не віднесені до заходів розвитку»</w:t>
            </w:r>
          </w:p>
        </w:tc>
        <w:tc>
          <w:tcPr>
            <w:tcW w:w="1276" w:type="dxa"/>
            <w:vMerge w:val="restart"/>
            <w:vAlign w:val="center"/>
          </w:tcPr>
          <w:p w14:paraId="2BE9BE71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  <w:p w14:paraId="413BC6F3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2D4C2036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C7C797A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Всього та в т.ч.</w:t>
            </w:r>
          </w:p>
        </w:tc>
        <w:tc>
          <w:tcPr>
            <w:tcW w:w="1134" w:type="dxa"/>
            <w:vAlign w:val="center"/>
          </w:tcPr>
          <w:p w14:paraId="2E4D3090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19 200</w:t>
            </w:r>
          </w:p>
        </w:tc>
        <w:tc>
          <w:tcPr>
            <w:tcW w:w="1134" w:type="dxa"/>
            <w:vAlign w:val="center"/>
          </w:tcPr>
          <w:p w14:paraId="624CC5B9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19 200</w:t>
            </w:r>
          </w:p>
        </w:tc>
        <w:tc>
          <w:tcPr>
            <w:tcW w:w="1134" w:type="dxa"/>
            <w:vAlign w:val="center"/>
          </w:tcPr>
          <w:p w14:paraId="364A3A00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589FEC23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0A32E843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0F8725E8" w14:textId="77777777" w:rsidTr="004726D2">
        <w:trPr>
          <w:trHeight w:val="402"/>
        </w:trPr>
        <w:tc>
          <w:tcPr>
            <w:tcW w:w="534" w:type="dxa"/>
            <w:vMerge/>
            <w:vAlign w:val="center"/>
          </w:tcPr>
          <w:p w14:paraId="04F30F9D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7BAAB7B3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5F563AAC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0A15C103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7F9A5279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E5AE99C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60C0F709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19 200</w:t>
            </w:r>
          </w:p>
        </w:tc>
        <w:tc>
          <w:tcPr>
            <w:tcW w:w="1134" w:type="dxa"/>
            <w:vAlign w:val="center"/>
          </w:tcPr>
          <w:p w14:paraId="65D20DA7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19 200</w:t>
            </w:r>
          </w:p>
        </w:tc>
        <w:tc>
          <w:tcPr>
            <w:tcW w:w="1134" w:type="dxa"/>
            <w:vAlign w:val="center"/>
          </w:tcPr>
          <w:p w14:paraId="4662A366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512350D4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52E0A783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573C496E" w14:textId="77777777" w:rsidTr="004726D2">
        <w:trPr>
          <w:trHeight w:val="95"/>
        </w:trPr>
        <w:tc>
          <w:tcPr>
            <w:tcW w:w="534" w:type="dxa"/>
            <w:vMerge/>
            <w:vAlign w:val="center"/>
          </w:tcPr>
          <w:p w14:paraId="4EC5FC8A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1C760A02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76ABA53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«Інші виплати населенню» (пільгові медикаменти)</w:t>
            </w:r>
          </w:p>
          <w:p w14:paraId="547B0CEB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0FAB7C80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  <w:p w14:paraId="40D3E7E8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vAlign w:val="center"/>
          </w:tcPr>
          <w:p w14:paraId="1C748BF8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E2A7705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Всього та в т.ч.</w:t>
            </w:r>
          </w:p>
        </w:tc>
        <w:tc>
          <w:tcPr>
            <w:tcW w:w="1134" w:type="dxa"/>
            <w:vAlign w:val="center"/>
          </w:tcPr>
          <w:p w14:paraId="7E24D10E" w14:textId="77777777" w:rsidR="00985F54" w:rsidRPr="001F3C0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1 819 999</w:t>
            </w:r>
          </w:p>
        </w:tc>
        <w:tc>
          <w:tcPr>
            <w:tcW w:w="1134" w:type="dxa"/>
            <w:vAlign w:val="center"/>
          </w:tcPr>
          <w:p w14:paraId="657508E9" w14:textId="77777777" w:rsidR="00985F54" w:rsidRPr="001F3C0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858 139</w:t>
            </w:r>
          </w:p>
        </w:tc>
        <w:tc>
          <w:tcPr>
            <w:tcW w:w="1134" w:type="dxa"/>
            <w:vAlign w:val="center"/>
          </w:tcPr>
          <w:p w14:paraId="55E3B22D" w14:textId="77777777" w:rsidR="00985F54" w:rsidRPr="001F3C0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461 684</w:t>
            </w:r>
          </w:p>
        </w:tc>
        <w:tc>
          <w:tcPr>
            <w:tcW w:w="2127" w:type="dxa"/>
            <w:vAlign w:val="center"/>
          </w:tcPr>
          <w:p w14:paraId="1B3758E4" w14:textId="77777777" w:rsidR="00985F54" w:rsidRPr="00377FCD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500 176</w:t>
            </w:r>
          </w:p>
        </w:tc>
        <w:tc>
          <w:tcPr>
            <w:tcW w:w="1701" w:type="dxa"/>
            <w:vMerge/>
            <w:vAlign w:val="center"/>
          </w:tcPr>
          <w:p w14:paraId="3559F5ED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253A12E5" w14:textId="77777777" w:rsidTr="004726D2">
        <w:trPr>
          <w:trHeight w:val="1158"/>
        </w:trPr>
        <w:tc>
          <w:tcPr>
            <w:tcW w:w="534" w:type="dxa"/>
            <w:vMerge/>
            <w:vAlign w:val="center"/>
          </w:tcPr>
          <w:p w14:paraId="3ED9F3FA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4A7190B1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01C8AC19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0A7EEDBD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4273170C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447F859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680F4672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1 819 999</w:t>
            </w:r>
          </w:p>
        </w:tc>
        <w:tc>
          <w:tcPr>
            <w:tcW w:w="1134" w:type="dxa"/>
            <w:vAlign w:val="center"/>
          </w:tcPr>
          <w:p w14:paraId="2D0E74A2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858 139</w:t>
            </w:r>
          </w:p>
        </w:tc>
        <w:tc>
          <w:tcPr>
            <w:tcW w:w="1134" w:type="dxa"/>
            <w:vAlign w:val="center"/>
          </w:tcPr>
          <w:p w14:paraId="1E9D2FF0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461 684</w:t>
            </w:r>
          </w:p>
        </w:tc>
        <w:tc>
          <w:tcPr>
            <w:tcW w:w="2127" w:type="dxa"/>
            <w:vAlign w:val="center"/>
          </w:tcPr>
          <w:p w14:paraId="0F44CFCD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500 176</w:t>
            </w:r>
          </w:p>
        </w:tc>
        <w:tc>
          <w:tcPr>
            <w:tcW w:w="1701" w:type="dxa"/>
            <w:vMerge/>
            <w:vAlign w:val="center"/>
          </w:tcPr>
          <w:p w14:paraId="5DE49522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336021BA" w14:textId="77777777" w:rsidTr="004726D2">
        <w:trPr>
          <w:trHeight w:val="359"/>
        </w:trPr>
        <w:tc>
          <w:tcPr>
            <w:tcW w:w="534" w:type="dxa"/>
            <w:vMerge w:val="restart"/>
            <w:vAlign w:val="center"/>
          </w:tcPr>
          <w:p w14:paraId="3FF390FE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7E0E23C8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F7FA2BE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«Придбання обладнання  і предметів довгострокового користування»</w:t>
            </w:r>
          </w:p>
        </w:tc>
        <w:tc>
          <w:tcPr>
            <w:tcW w:w="1276" w:type="dxa"/>
            <w:vMerge w:val="restart"/>
            <w:vAlign w:val="center"/>
          </w:tcPr>
          <w:p w14:paraId="5E935339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  <w:p w14:paraId="54ECA9D1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63B9749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072795A1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Всього та в т.ч.</w:t>
            </w:r>
          </w:p>
        </w:tc>
        <w:tc>
          <w:tcPr>
            <w:tcW w:w="1134" w:type="dxa"/>
            <w:vAlign w:val="center"/>
          </w:tcPr>
          <w:p w14:paraId="14A3E741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443 900</w:t>
            </w:r>
          </w:p>
        </w:tc>
        <w:tc>
          <w:tcPr>
            <w:tcW w:w="1134" w:type="dxa"/>
            <w:vAlign w:val="center"/>
          </w:tcPr>
          <w:p w14:paraId="6EEB7111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443 900</w:t>
            </w:r>
          </w:p>
        </w:tc>
        <w:tc>
          <w:tcPr>
            <w:tcW w:w="1134" w:type="dxa"/>
            <w:vAlign w:val="center"/>
          </w:tcPr>
          <w:p w14:paraId="595D8BD1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74C9A777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 w:val="restart"/>
            <w:vAlign w:val="center"/>
          </w:tcPr>
          <w:p w14:paraId="772A7890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2AD8B07E" w14:textId="77777777" w:rsidTr="004726D2">
        <w:trPr>
          <w:trHeight w:val="359"/>
        </w:trPr>
        <w:tc>
          <w:tcPr>
            <w:tcW w:w="534" w:type="dxa"/>
            <w:vMerge/>
            <w:vAlign w:val="center"/>
          </w:tcPr>
          <w:p w14:paraId="09FAA854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70184421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6DFA86DE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3F14ED9B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20EC2FFF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FFA1790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5866C58E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443 900</w:t>
            </w:r>
          </w:p>
        </w:tc>
        <w:tc>
          <w:tcPr>
            <w:tcW w:w="1134" w:type="dxa"/>
            <w:vAlign w:val="center"/>
          </w:tcPr>
          <w:p w14:paraId="79B5B50B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443 900</w:t>
            </w:r>
          </w:p>
        </w:tc>
        <w:tc>
          <w:tcPr>
            <w:tcW w:w="1134" w:type="dxa"/>
            <w:vAlign w:val="center"/>
          </w:tcPr>
          <w:p w14:paraId="4AEF6CBE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5E2B97B4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4967B6B2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0E350599" w14:textId="77777777" w:rsidTr="004726D2">
        <w:trPr>
          <w:trHeight w:val="359"/>
        </w:trPr>
        <w:tc>
          <w:tcPr>
            <w:tcW w:w="534" w:type="dxa"/>
            <w:vMerge w:val="restart"/>
            <w:vAlign w:val="center"/>
          </w:tcPr>
          <w:p w14:paraId="55F7A5D8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18A221AB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EF25A91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«Капітальний ремонт»</w:t>
            </w:r>
          </w:p>
        </w:tc>
        <w:tc>
          <w:tcPr>
            <w:tcW w:w="1276" w:type="dxa"/>
            <w:vMerge w:val="restart"/>
            <w:vAlign w:val="center"/>
          </w:tcPr>
          <w:p w14:paraId="52891E0D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 w:val="restart"/>
            <w:vAlign w:val="center"/>
          </w:tcPr>
          <w:p w14:paraId="7152CD75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0A1018F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Всього та в т.ч.</w:t>
            </w:r>
          </w:p>
        </w:tc>
        <w:tc>
          <w:tcPr>
            <w:tcW w:w="1134" w:type="dxa"/>
            <w:vAlign w:val="center"/>
          </w:tcPr>
          <w:p w14:paraId="0BC58EC3" w14:textId="77777777" w:rsidR="00985F54" w:rsidRPr="006B3822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6B3822">
              <w:rPr>
                <w:b/>
                <w:iCs/>
                <w:sz w:val="18"/>
                <w:szCs w:val="18"/>
                <w:lang w:val="uk-UA"/>
              </w:rPr>
              <w:t>65 000</w:t>
            </w:r>
          </w:p>
        </w:tc>
        <w:tc>
          <w:tcPr>
            <w:tcW w:w="1134" w:type="dxa"/>
            <w:vAlign w:val="center"/>
          </w:tcPr>
          <w:p w14:paraId="35029114" w14:textId="77777777" w:rsidR="00985F54" w:rsidRPr="006B3822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6B3822">
              <w:rPr>
                <w:b/>
                <w:iCs/>
                <w:sz w:val="18"/>
                <w:szCs w:val="18"/>
                <w:lang w:val="uk-UA"/>
              </w:rPr>
              <w:t>65 000</w:t>
            </w:r>
          </w:p>
        </w:tc>
        <w:tc>
          <w:tcPr>
            <w:tcW w:w="1134" w:type="dxa"/>
            <w:vAlign w:val="center"/>
          </w:tcPr>
          <w:p w14:paraId="3E84759F" w14:textId="77777777" w:rsidR="00985F54" w:rsidRPr="006B3822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6B3822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7AA127EE" w14:textId="77777777" w:rsidR="00985F54" w:rsidRPr="006B3822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6B3822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1385C721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19D75342" w14:textId="77777777" w:rsidTr="004726D2">
        <w:trPr>
          <w:trHeight w:val="359"/>
        </w:trPr>
        <w:tc>
          <w:tcPr>
            <w:tcW w:w="534" w:type="dxa"/>
            <w:vMerge/>
            <w:vAlign w:val="center"/>
          </w:tcPr>
          <w:p w14:paraId="2324726F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4846DA79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61383F1A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45D9BEE8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4D7DAACA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690DDF6C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54411C7B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65 000</w:t>
            </w:r>
          </w:p>
        </w:tc>
        <w:tc>
          <w:tcPr>
            <w:tcW w:w="1134" w:type="dxa"/>
            <w:vAlign w:val="center"/>
          </w:tcPr>
          <w:p w14:paraId="60EE8A40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65 000</w:t>
            </w:r>
          </w:p>
        </w:tc>
        <w:tc>
          <w:tcPr>
            <w:tcW w:w="1134" w:type="dxa"/>
            <w:vAlign w:val="center"/>
          </w:tcPr>
          <w:p w14:paraId="3A3AA4D9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76D2EC60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14C30D06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09865C39" w14:textId="77777777" w:rsidTr="004726D2">
        <w:trPr>
          <w:trHeight w:val="360"/>
        </w:trPr>
        <w:tc>
          <w:tcPr>
            <w:tcW w:w="8613" w:type="dxa"/>
            <w:gridSpan w:val="6"/>
            <w:vAlign w:val="center"/>
          </w:tcPr>
          <w:p w14:paraId="74A1C7AA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 xml:space="preserve">Всього </w:t>
            </w:r>
            <w:r>
              <w:rPr>
                <w:sz w:val="18"/>
                <w:szCs w:val="18"/>
                <w:lang w:val="uk-UA"/>
              </w:rPr>
              <w:t>за Програмою</w:t>
            </w:r>
            <w:r w:rsidRPr="008E04FF">
              <w:rPr>
                <w:sz w:val="18"/>
                <w:szCs w:val="18"/>
                <w:lang w:val="uk-UA"/>
              </w:rPr>
              <w:t>:</w:t>
            </w:r>
          </w:p>
        </w:tc>
        <w:tc>
          <w:tcPr>
            <w:tcW w:w="1134" w:type="dxa"/>
            <w:vAlign w:val="center"/>
          </w:tcPr>
          <w:p w14:paraId="7D75C9E7" w14:textId="77777777" w:rsidR="00985F54" w:rsidRPr="00377FCD" w:rsidRDefault="00213EA8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27 803 850</w:t>
            </w:r>
          </w:p>
        </w:tc>
        <w:tc>
          <w:tcPr>
            <w:tcW w:w="1134" w:type="dxa"/>
            <w:vAlign w:val="center"/>
          </w:tcPr>
          <w:p w14:paraId="2ACF9A94" w14:textId="77777777" w:rsidR="00985F54" w:rsidRPr="00377FCD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9 319 537</w:t>
            </w:r>
          </w:p>
        </w:tc>
        <w:tc>
          <w:tcPr>
            <w:tcW w:w="1134" w:type="dxa"/>
            <w:vAlign w:val="center"/>
          </w:tcPr>
          <w:p w14:paraId="7969FCC0" w14:textId="77777777" w:rsidR="00985F54" w:rsidRPr="00377FCD" w:rsidRDefault="00213EA8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10 597 163</w:t>
            </w:r>
          </w:p>
        </w:tc>
        <w:tc>
          <w:tcPr>
            <w:tcW w:w="2127" w:type="dxa"/>
            <w:vAlign w:val="center"/>
          </w:tcPr>
          <w:p w14:paraId="72123B8C" w14:textId="77777777" w:rsidR="00985F54" w:rsidRPr="00377FCD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7 887 150</w:t>
            </w:r>
          </w:p>
        </w:tc>
        <w:tc>
          <w:tcPr>
            <w:tcW w:w="1701" w:type="dxa"/>
            <w:vAlign w:val="center"/>
          </w:tcPr>
          <w:p w14:paraId="408355FB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701421B6" w14:textId="77777777" w:rsidTr="004726D2">
        <w:trPr>
          <w:trHeight w:val="265"/>
        </w:trPr>
        <w:tc>
          <w:tcPr>
            <w:tcW w:w="8613" w:type="dxa"/>
            <w:gridSpan w:val="6"/>
            <w:vAlign w:val="center"/>
          </w:tcPr>
          <w:p w14:paraId="028CA89D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134" w:type="dxa"/>
            <w:vAlign w:val="center"/>
          </w:tcPr>
          <w:p w14:paraId="692D4176" w14:textId="77777777" w:rsidR="00985F54" w:rsidRPr="00377FCD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377FC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14:paraId="08352F14" w14:textId="77777777" w:rsidR="00985F54" w:rsidRPr="00377FCD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377FC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14:paraId="7B5BC942" w14:textId="77777777" w:rsidR="00985F54" w:rsidRPr="00377FCD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377FC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2127" w:type="dxa"/>
            <w:vAlign w:val="center"/>
          </w:tcPr>
          <w:p w14:paraId="0B44F59F" w14:textId="77777777" w:rsidR="00985F54" w:rsidRPr="00377FCD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377FC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14:paraId="6F8F85FD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5FFB3FC2" w14:textId="77777777" w:rsidTr="004726D2">
        <w:trPr>
          <w:trHeight w:val="278"/>
        </w:trPr>
        <w:tc>
          <w:tcPr>
            <w:tcW w:w="8613" w:type="dxa"/>
            <w:gridSpan w:val="6"/>
            <w:vAlign w:val="center"/>
          </w:tcPr>
          <w:p w14:paraId="4F5E250C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 xml:space="preserve">кошти бюджету Хорольської 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8E04FF">
              <w:rPr>
                <w:sz w:val="18"/>
                <w:szCs w:val="18"/>
                <w:lang w:val="uk-UA"/>
              </w:rPr>
              <w:t>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69C026C8" w14:textId="77777777" w:rsidR="00985F54" w:rsidRPr="00377FCD" w:rsidRDefault="00213EA8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27 803 850</w:t>
            </w:r>
          </w:p>
        </w:tc>
        <w:tc>
          <w:tcPr>
            <w:tcW w:w="1134" w:type="dxa"/>
            <w:vAlign w:val="center"/>
          </w:tcPr>
          <w:p w14:paraId="0B9CB64E" w14:textId="77777777" w:rsidR="00985F54" w:rsidRPr="00377FCD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9 319 537</w:t>
            </w:r>
          </w:p>
        </w:tc>
        <w:tc>
          <w:tcPr>
            <w:tcW w:w="1134" w:type="dxa"/>
            <w:vAlign w:val="center"/>
          </w:tcPr>
          <w:p w14:paraId="160A742D" w14:textId="77777777" w:rsidR="00985F54" w:rsidRPr="00377FCD" w:rsidRDefault="00213EA8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10 597 163</w:t>
            </w:r>
          </w:p>
        </w:tc>
        <w:tc>
          <w:tcPr>
            <w:tcW w:w="2127" w:type="dxa"/>
            <w:vAlign w:val="center"/>
          </w:tcPr>
          <w:p w14:paraId="2A17B1C6" w14:textId="77777777" w:rsidR="00985F54" w:rsidRPr="00377FCD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7 887 150</w:t>
            </w:r>
          </w:p>
        </w:tc>
        <w:tc>
          <w:tcPr>
            <w:tcW w:w="1701" w:type="dxa"/>
            <w:vAlign w:val="center"/>
          </w:tcPr>
          <w:p w14:paraId="6A0BC115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14:paraId="44C9DC5A" w14:textId="2FF62843" w:rsidR="004726D2" w:rsidRDefault="004726D2" w:rsidP="00985F54">
      <w:pPr>
        <w:pStyle w:val="1"/>
        <w:shd w:val="clear" w:color="auto" w:fill="auto"/>
        <w:spacing w:line="317" w:lineRule="exact"/>
        <w:ind w:firstLine="709"/>
        <w:jc w:val="both"/>
        <w:rPr>
          <w:sz w:val="18"/>
          <w:szCs w:val="18"/>
        </w:rPr>
      </w:pPr>
    </w:p>
    <w:p w14:paraId="117368E3" w14:textId="77777777" w:rsidR="00177187" w:rsidRDefault="00177187" w:rsidP="00985F54">
      <w:pPr>
        <w:pStyle w:val="1"/>
        <w:shd w:val="clear" w:color="auto" w:fill="auto"/>
        <w:spacing w:line="317" w:lineRule="exact"/>
        <w:ind w:firstLine="709"/>
        <w:jc w:val="both"/>
        <w:rPr>
          <w:sz w:val="18"/>
          <w:szCs w:val="18"/>
        </w:rPr>
      </w:pPr>
    </w:p>
    <w:p w14:paraId="0F175199" w14:textId="60EB499C" w:rsidR="00985F54" w:rsidRPr="004726D2" w:rsidRDefault="00985F54" w:rsidP="00177187">
      <w:pPr>
        <w:pStyle w:val="1"/>
        <w:shd w:val="clear" w:color="auto" w:fill="auto"/>
        <w:tabs>
          <w:tab w:val="left" w:pos="10490"/>
        </w:tabs>
        <w:spacing w:line="317" w:lineRule="exact"/>
        <w:ind w:firstLine="709"/>
        <w:jc w:val="both"/>
        <w:rPr>
          <w:sz w:val="28"/>
          <w:szCs w:val="28"/>
        </w:rPr>
      </w:pPr>
      <w:r w:rsidRPr="004726D2">
        <w:rPr>
          <w:sz w:val="28"/>
          <w:szCs w:val="28"/>
        </w:rPr>
        <w:t>Секретар міської ради</w:t>
      </w:r>
      <w:r w:rsidR="00177187">
        <w:rPr>
          <w:sz w:val="28"/>
          <w:szCs w:val="28"/>
        </w:rPr>
        <w:tab/>
      </w:r>
      <w:r w:rsidRPr="004726D2">
        <w:rPr>
          <w:sz w:val="28"/>
          <w:szCs w:val="28"/>
        </w:rPr>
        <w:t>Юлія БОЙКО</w:t>
      </w:r>
    </w:p>
    <w:sectPr w:rsidR="00985F54" w:rsidRPr="004726D2" w:rsidSect="001771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9" w:orient="landscape"/>
      <w:pgMar w:top="851" w:right="851" w:bottom="851" w:left="851" w:header="567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1E040" w14:textId="77777777" w:rsidR="004E28D1" w:rsidRDefault="004E28D1" w:rsidP="00177187">
      <w:pPr>
        <w:spacing w:after="0" w:line="240" w:lineRule="auto"/>
      </w:pPr>
      <w:r>
        <w:separator/>
      </w:r>
    </w:p>
  </w:endnote>
  <w:endnote w:type="continuationSeparator" w:id="0">
    <w:p w14:paraId="3FBFFB0F" w14:textId="77777777" w:rsidR="004E28D1" w:rsidRDefault="004E28D1" w:rsidP="00177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48684" w14:textId="77777777" w:rsidR="00177187" w:rsidRDefault="0017718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59C63" w14:textId="77777777" w:rsidR="00177187" w:rsidRDefault="00177187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D0BC0" w14:textId="77777777" w:rsidR="00177187" w:rsidRDefault="0017718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B139B" w14:textId="77777777" w:rsidR="004E28D1" w:rsidRDefault="004E28D1" w:rsidP="00177187">
      <w:pPr>
        <w:spacing w:after="0" w:line="240" w:lineRule="auto"/>
      </w:pPr>
      <w:r>
        <w:separator/>
      </w:r>
    </w:p>
  </w:footnote>
  <w:footnote w:type="continuationSeparator" w:id="0">
    <w:p w14:paraId="021A5312" w14:textId="77777777" w:rsidR="004E28D1" w:rsidRDefault="004E28D1" w:rsidP="00177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AD087" w14:textId="77777777" w:rsidR="00177187" w:rsidRDefault="0017718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6F412" w14:textId="50A580D3" w:rsidR="00177187" w:rsidRPr="00177187" w:rsidRDefault="00177187" w:rsidP="00177187">
    <w:pPr>
      <w:pStyle w:val="a6"/>
      <w:tabs>
        <w:tab w:val="clear" w:pos="4819"/>
        <w:tab w:val="clear" w:pos="9639"/>
        <w:tab w:val="center" w:pos="7568"/>
        <w:tab w:val="right" w:pos="15136"/>
      </w:tabs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tab/>
    </w: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>
      <w:rPr>
        <w:rFonts w:ascii="Times New Roman" w:hAnsi="Times New Roman" w:cs="Times New Roman"/>
        <w:noProof/>
        <w:color w:val="000000"/>
        <w:sz w:val="24"/>
      </w:rPr>
      <w:t>1</w:t>
    </w:r>
    <w:r>
      <w:rPr>
        <w:rFonts w:ascii="Times New Roman" w:hAnsi="Times New Roman" w:cs="Times New Roman"/>
        <w:color w:val="000000"/>
        <w:sz w:val="24"/>
      </w:rPr>
      <w:fldChar w:fldCharType="end"/>
    </w:r>
    <w:r>
      <w:rPr>
        <w:rFonts w:ascii="Times New Roman" w:hAnsi="Times New Roman" w:cs="Times New Roman"/>
        <w:color w:val="000000"/>
        <w:sz w:val="24"/>
      </w:rPr>
      <w:tab/>
      <w:t>Продовження додатку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8DDA0" w14:textId="77777777" w:rsidR="00177187" w:rsidRDefault="0017718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F54"/>
    <w:rsid w:val="00170F8B"/>
    <w:rsid w:val="00177187"/>
    <w:rsid w:val="001E1EB2"/>
    <w:rsid w:val="00213EA8"/>
    <w:rsid w:val="00257B15"/>
    <w:rsid w:val="00280574"/>
    <w:rsid w:val="003725A6"/>
    <w:rsid w:val="004726D2"/>
    <w:rsid w:val="004928D8"/>
    <w:rsid w:val="004E28D1"/>
    <w:rsid w:val="005C37F0"/>
    <w:rsid w:val="005E4200"/>
    <w:rsid w:val="00696D2A"/>
    <w:rsid w:val="0073419D"/>
    <w:rsid w:val="008D4716"/>
    <w:rsid w:val="00985F54"/>
    <w:rsid w:val="009E302F"/>
    <w:rsid w:val="00AB3A98"/>
    <w:rsid w:val="00AC4C24"/>
    <w:rsid w:val="00BF2F8A"/>
    <w:rsid w:val="00C00B17"/>
    <w:rsid w:val="00DA5DD0"/>
    <w:rsid w:val="00F7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28909"/>
  <w15:docId w15:val="{1BF49F65-925D-4D0C-B89C-2A90BC6D0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basedOn w:val="a0"/>
    <w:link w:val="1"/>
    <w:rsid w:val="00985F5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ий текст1"/>
    <w:basedOn w:val="a"/>
    <w:link w:val="a3"/>
    <w:rsid w:val="00985F54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table" w:styleId="a4">
    <w:name w:val="Table Grid"/>
    <w:basedOn w:val="a1"/>
    <w:rsid w:val="00985F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985F54"/>
    <w:pPr>
      <w:spacing w:after="0" w:line="240" w:lineRule="auto"/>
    </w:pPr>
    <w:rPr>
      <w:rFonts w:ascii="Calibri" w:eastAsia="Times New Roman" w:hAnsi="Calibri" w:cs="Times New Roman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17718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177187"/>
  </w:style>
  <w:style w:type="paragraph" w:styleId="a8">
    <w:name w:val="footer"/>
    <w:basedOn w:val="a"/>
    <w:link w:val="a9"/>
    <w:uiPriority w:val="99"/>
    <w:unhideWhenUsed/>
    <w:rsid w:val="0017718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177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68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2078</Words>
  <Characters>1186</Characters>
  <Application>Microsoft Office Word</Application>
  <DocSecurity>0</DocSecurity>
  <Lines>9</Lines>
  <Paragraphs>6</Paragraphs>
  <ScaleCrop>false</ScaleCrop>
  <Company>Microsoft</Company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Економіст</dc:creator>
  <cp:keywords/>
  <dc:description/>
  <cp:lastModifiedBy>Us</cp:lastModifiedBy>
  <cp:revision>14</cp:revision>
  <dcterms:created xsi:type="dcterms:W3CDTF">2025-12-01T14:37:00Z</dcterms:created>
  <dcterms:modified xsi:type="dcterms:W3CDTF">2026-05-15T09:29:00Z</dcterms:modified>
</cp:coreProperties>
</file>